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AE" w:rsidRDefault="00876C12">
      <w:pPr>
        <w:pStyle w:val="Titel"/>
      </w:pPr>
      <w:r>
        <w:t>NENNFORMULAR ZUR OÖTTV-NACHWUCHSMANNSCHAFTSMEISTERSCHAFT</w:t>
      </w:r>
    </w:p>
    <w:p w:rsidR="005556AE" w:rsidRDefault="00052C1D">
      <w:pPr>
        <w:jc w:val="center"/>
      </w:pPr>
      <w:r>
        <w:t>20__/20__</w:t>
      </w:r>
      <w:r w:rsidR="00876C12">
        <w:t xml:space="preserve"> (Jugend, Schüler, Schüler-Unterstufe und Mini - männlich und weiblich)</w:t>
      </w:r>
    </w:p>
    <w:p w:rsidR="005556AE" w:rsidRDefault="00876C12">
      <w:pPr>
        <w:tabs>
          <w:tab w:val="left" w:pos="2127"/>
          <w:tab w:val="left" w:pos="7513"/>
        </w:tabs>
      </w:pPr>
      <w:r>
        <w:tab/>
      </w:r>
      <w:r>
        <w:tab/>
      </w:r>
    </w:p>
    <w:p w:rsidR="005556AE" w:rsidRDefault="00876C12">
      <w:pPr>
        <w:tabs>
          <w:tab w:val="left" w:pos="2127"/>
          <w:tab w:val="left" w:pos="7513"/>
        </w:tabs>
        <w:rPr>
          <w:sz w:val="20"/>
        </w:rPr>
      </w:pPr>
      <w:r>
        <w:rPr>
          <w:sz w:val="20"/>
        </w:rPr>
        <w:t xml:space="preserve">(Vereins/SPG </w:t>
      </w:r>
      <w:proofErr w:type="spellStart"/>
      <w:r w:rsidR="00052C1D">
        <w:rPr>
          <w:sz w:val="20"/>
        </w:rPr>
        <w:t>Kürzl</w:t>
      </w:r>
      <w:proofErr w:type="spellEnd"/>
      <w:r>
        <w:rPr>
          <w:sz w:val="20"/>
        </w:rPr>
        <w:t>)</w:t>
      </w:r>
      <w:r>
        <w:rPr>
          <w:sz w:val="20"/>
        </w:rPr>
        <w:tab/>
        <w:t>(Vereins/SPG Name)</w:t>
      </w:r>
      <w:r>
        <w:rPr>
          <w:sz w:val="20"/>
        </w:rPr>
        <w:tab/>
        <w:t>(Datum)</w:t>
      </w:r>
    </w:p>
    <w:p w:rsidR="005556AE" w:rsidRDefault="005556AE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3434"/>
        <w:gridCol w:w="2880"/>
      </w:tblGrid>
      <w:tr w:rsidR="005556AE">
        <w:tc>
          <w:tcPr>
            <w:tcW w:w="31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56AE" w:rsidRDefault="005556AE">
            <w:pPr>
              <w:rPr>
                <w:b/>
              </w:rPr>
            </w:pPr>
          </w:p>
        </w:tc>
        <w:tc>
          <w:tcPr>
            <w:tcW w:w="3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t xml:space="preserve">Mit Qualifikation (um den Aufstieg in die </w:t>
            </w:r>
            <w:proofErr w:type="spellStart"/>
            <w:r>
              <w:rPr>
                <w:b/>
              </w:rPr>
              <w:t>Lkl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bzw.LL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t>Ohne Qualifikation</w:t>
            </w:r>
          </w:p>
          <w:p w:rsidR="005556AE" w:rsidRDefault="00876C12">
            <w:pPr>
              <w:rPr>
                <w:b/>
              </w:rPr>
            </w:pPr>
            <w:r>
              <w:rPr>
                <w:b/>
              </w:rPr>
              <w:t>(nur 1. Klasse)</w:t>
            </w:r>
          </w:p>
        </w:tc>
      </w:tr>
      <w:tr w:rsidR="005556AE">
        <w:trPr>
          <w:trHeight w:val="360"/>
        </w:trPr>
        <w:tc>
          <w:tcPr>
            <w:tcW w:w="315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t>B E W E R B</w:t>
            </w:r>
          </w:p>
        </w:tc>
        <w:tc>
          <w:tcPr>
            <w:tcW w:w="3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t>Anzahl der Mannschaften</w:t>
            </w: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t>Anzahl der Mannschaft.</w:t>
            </w:r>
          </w:p>
        </w:tc>
      </w:tr>
      <w:tr w:rsidR="005556AE">
        <w:trPr>
          <w:trHeight w:val="360"/>
        </w:trPr>
        <w:tc>
          <w:tcPr>
            <w:tcW w:w="3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t>U18 männlich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AE" w:rsidRDefault="005556AE">
            <w:pPr>
              <w:rPr>
                <w:b/>
              </w:rPr>
            </w:pPr>
          </w:p>
        </w:tc>
        <w:bookmarkStart w:id="0" w:name="Text5"/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5556AE">
        <w:trPr>
          <w:trHeight w:val="360"/>
        </w:trPr>
        <w:tc>
          <w:tcPr>
            <w:tcW w:w="3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t>U15 männlich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AE" w:rsidRDefault="005556AE">
            <w:pPr>
              <w:rPr>
                <w:b/>
              </w:rPr>
            </w:pPr>
          </w:p>
        </w:tc>
        <w:bookmarkStart w:id="1" w:name="Text7"/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5556AE">
        <w:trPr>
          <w:trHeight w:val="360"/>
        </w:trPr>
        <w:tc>
          <w:tcPr>
            <w:tcW w:w="3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t>U13 männlich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AE" w:rsidRDefault="005556AE">
            <w:pPr>
              <w:rPr>
                <w:b/>
              </w:rPr>
            </w:pPr>
          </w:p>
        </w:tc>
        <w:bookmarkStart w:id="2" w:name="Text9"/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5556AE">
        <w:trPr>
          <w:trHeight w:val="360"/>
        </w:trPr>
        <w:tc>
          <w:tcPr>
            <w:tcW w:w="3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t>U11 männlich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AE" w:rsidRDefault="005556AE">
            <w:pPr>
              <w:rPr>
                <w:b/>
              </w:rPr>
            </w:pPr>
          </w:p>
        </w:tc>
        <w:bookmarkStart w:id="3" w:name="Text11"/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5556AE">
        <w:trPr>
          <w:trHeight w:val="360"/>
        </w:trPr>
        <w:tc>
          <w:tcPr>
            <w:tcW w:w="3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t>U18 weiblich</w:t>
            </w:r>
          </w:p>
        </w:tc>
        <w:bookmarkStart w:id="4" w:name="Text12"/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4"/>
          </w:p>
        </w:tc>
        <w:bookmarkStart w:id="5" w:name="Text13"/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5556AE">
        <w:trPr>
          <w:trHeight w:val="360"/>
        </w:trPr>
        <w:tc>
          <w:tcPr>
            <w:tcW w:w="3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t>U15 weiblich</w:t>
            </w:r>
          </w:p>
        </w:tc>
        <w:bookmarkStart w:id="6" w:name="Text14"/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6"/>
          </w:p>
        </w:tc>
        <w:bookmarkStart w:id="7" w:name="Text15"/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5556AE">
        <w:trPr>
          <w:trHeight w:val="360"/>
        </w:trPr>
        <w:tc>
          <w:tcPr>
            <w:tcW w:w="3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t>U13 weiblich</w:t>
            </w:r>
          </w:p>
        </w:tc>
        <w:bookmarkStart w:id="8" w:name="Text16"/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8"/>
          </w:p>
        </w:tc>
        <w:bookmarkStart w:id="9" w:name="Text17"/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5556AE">
        <w:trPr>
          <w:trHeight w:val="360"/>
        </w:trPr>
        <w:tc>
          <w:tcPr>
            <w:tcW w:w="31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t>U11 weiblich</w:t>
            </w:r>
          </w:p>
        </w:tc>
        <w:bookmarkStart w:id="10" w:name="Text18"/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10"/>
          </w:p>
        </w:tc>
        <w:bookmarkStart w:id="11" w:name="Text19"/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556AE" w:rsidRDefault="00876C1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11"/>
          </w:p>
        </w:tc>
      </w:tr>
    </w:tbl>
    <w:p w:rsidR="005556AE" w:rsidRDefault="005556AE">
      <w:pPr>
        <w:rPr>
          <w:b/>
        </w:rPr>
      </w:pPr>
    </w:p>
    <w:p w:rsidR="005556AE" w:rsidRDefault="00876C12">
      <w:pPr>
        <w:jc w:val="both"/>
      </w:pPr>
      <w:r>
        <w:t>Die endgültige Kreiseinteilung erfolgt vom Sport- bzw. Jugendausschuss nach Nenner-</w:t>
      </w:r>
      <w:proofErr w:type="spellStart"/>
      <w:r>
        <w:t>gebnis</w:t>
      </w:r>
      <w:proofErr w:type="spellEnd"/>
      <w:r>
        <w:t xml:space="preserve">, unter Berücksichtigung der Jugendordnung. </w:t>
      </w:r>
    </w:p>
    <w:p w:rsidR="005556AE" w:rsidRDefault="00876C12">
      <w:pPr>
        <w:jc w:val="both"/>
      </w:pPr>
      <w:r>
        <w:t xml:space="preserve">Nimmt ein Verein mit </w:t>
      </w:r>
      <w:r>
        <w:rPr>
          <w:b/>
        </w:rPr>
        <w:t>mehr als einer Mannschaft im selben Bewerb</w:t>
      </w:r>
      <w:r>
        <w:t xml:space="preserve"> teil, ist mit Abgabe der Nennung eine </w:t>
      </w:r>
      <w:r>
        <w:rPr>
          <w:b/>
        </w:rPr>
        <w:t xml:space="preserve">Spielerreihung </w:t>
      </w:r>
      <w:r>
        <w:t>dem LV zu übermitteln.</w:t>
      </w:r>
    </w:p>
    <w:p w:rsidR="005556AE" w:rsidRDefault="005556AE"/>
    <w:p w:rsidR="00052C1D" w:rsidRDefault="00876C12">
      <w:pPr>
        <w:pBdr>
          <w:bottom w:val="single" w:sz="6" w:space="1" w:color="auto"/>
        </w:pBdr>
        <w:rPr>
          <w:sz w:val="22"/>
        </w:rPr>
      </w:pPr>
      <w:r>
        <w:rPr>
          <w:b/>
          <w:sz w:val="22"/>
        </w:rPr>
        <w:t>STICHTAGE / Jahrgänge und jünger:</w:t>
      </w:r>
      <w:r>
        <w:rPr>
          <w:sz w:val="22"/>
        </w:rPr>
        <w:t xml:space="preserve"> U18:, U15:, U13:</w:t>
      </w:r>
      <w:r w:rsidR="00052C1D">
        <w:rPr>
          <w:sz w:val="22"/>
        </w:rPr>
        <w:t>, U11:</w:t>
      </w:r>
    </w:p>
    <w:p w:rsidR="005556AE" w:rsidRDefault="00052C1D">
      <w:pPr>
        <w:pBdr>
          <w:bottom w:val="single" w:sz="6" w:space="1" w:color="auto"/>
        </w:pBdr>
        <w:rPr>
          <w:sz w:val="22"/>
        </w:rPr>
      </w:pPr>
      <w:r>
        <w:rPr>
          <w:sz w:val="22"/>
        </w:rPr>
        <w:t>lt. Handbuch bzw. Ausschreibung MM zu beachten!</w:t>
      </w:r>
    </w:p>
    <w:p w:rsidR="005556AE" w:rsidRDefault="005556AE">
      <w:pPr>
        <w:pStyle w:val="berschrift1"/>
      </w:pPr>
    </w:p>
    <w:p w:rsidR="005556AE" w:rsidRDefault="00876C12">
      <w:pPr>
        <w:pStyle w:val="berschrift1"/>
      </w:pPr>
      <w:r>
        <w:t>Meldung als Turnierveranstalter</w:t>
      </w:r>
    </w:p>
    <w:p w:rsidR="005556AE" w:rsidRDefault="005556AE">
      <w:pPr>
        <w:rPr>
          <w:b/>
        </w:rPr>
      </w:pPr>
    </w:p>
    <w:bookmarkStart w:id="12" w:name="Text20"/>
    <w:p w:rsidR="005556AE" w:rsidRDefault="00876C12">
      <w:pPr>
        <w:tabs>
          <w:tab w:val="left" w:pos="7797"/>
        </w:tabs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2"/>
      <w:r>
        <w:tab/>
      </w:r>
      <w:bookmarkStart w:id="13" w:name="Text21"/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3"/>
    </w:p>
    <w:p w:rsidR="005556AE" w:rsidRDefault="00876C12">
      <w:pPr>
        <w:tabs>
          <w:tab w:val="left" w:pos="7797"/>
        </w:tabs>
        <w:rPr>
          <w:sz w:val="20"/>
        </w:rPr>
      </w:pPr>
      <w:r>
        <w:rPr>
          <w:sz w:val="20"/>
        </w:rPr>
        <w:t xml:space="preserve">(Vereins bzw. SPG </w:t>
      </w:r>
      <w:r w:rsidR="00052C1D">
        <w:rPr>
          <w:sz w:val="20"/>
        </w:rPr>
        <w:t>Kürz</w:t>
      </w:r>
      <w:r w:rsidR="00353C75">
        <w:rPr>
          <w:sz w:val="20"/>
        </w:rPr>
        <w:t>e</w:t>
      </w:r>
      <w:r w:rsidR="00052C1D">
        <w:rPr>
          <w:sz w:val="20"/>
        </w:rPr>
        <w:t>l</w:t>
      </w:r>
      <w:r>
        <w:rPr>
          <w:sz w:val="20"/>
        </w:rPr>
        <w:t xml:space="preserve"> und Name)</w:t>
      </w:r>
      <w:r>
        <w:rPr>
          <w:sz w:val="20"/>
        </w:rPr>
        <w:tab/>
        <w:t>(Datum)</w:t>
      </w:r>
    </w:p>
    <w:p w:rsidR="005556AE" w:rsidRDefault="005556AE"/>
    <w:p w:rsidR="005556AE" w:rsidRDefault="00876C12">
      <w:r>
        <w:t xml:space="preserve">Die TT-Sektion (SPG) erklärt sich bereit, die Durchführung eines Qualifikations- oder eines anderen </w:t>
      </w:r>
      <w:proofErr w:type="spellStart"/>
      <w:r>
        <w:t>Bewer</w:t>
      </w:r>
      <w:bookmarkStart w:id="14" w:name="_GoBack"/>
      <w:bookmarkEnd w:id="14"/>
      <w:r>
        <w:t>bes</w:t>
      </w:r>
      <w:proofErr w:type="spellEnd"/>
      <w:r>
        <w:t xml:space="preserve"> zu übernehmen.</w:t>
      </w:r>
    </w:p>
    <w:p w:rsidR="005556AE" w:rsidRDefault="005556AE"/>
    <w:p w:rsidR="005556AE" w:rsidRDefault="00876C12">
      <w:pPr>
        <w:tabs>
          <w:tab w:val="left" w:pos="5103"/>
        </w:tabs>
      </w:pPr>
      <w:r>
        <w:t xml:space="preserve">Bewerb: </w:t>
      </w:r>
      <w:bookmarkStart w:id="15" w:name="Text22"/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5"/>
      <w:r>
        <w:tab/>
        <w:t xml:space="preserve">Kreis: </w:t>
      </w:r>
      <w:bookmarkStart w:id="16" w:name="Text23"/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6"/>
    </w:p>
    <w:p w:rsidR="005556AE" w:rsidRDefault="005556AE"/>
    <w:p w:rsidR="005556AE" w:rsidRDefault="00876C12">
      <w:r>
        <w:t xml:space="preserve">Anzahl der vorhandenen Tische: </w:t>
      </w:r>
      <w:bookmarkStart w:id="17" w:name="Text24"/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7"/>
    </w:p>
    <w:p w:rsidR="005556AE" w:rsidRDefault="005556AE"/>
    <w:p w:rsidR="005556AE" w:rsidRDefault="00876C12">
      <w:r>
        <w:t xml:space="preserve">Anschrift und Bezeichnung des Spiellokales: </w:t>
      </w:r>
      <w:bookmarkStart w:id="18" w:name="Text25"/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8"/>
    </w:p>
    <w:p w:rsidR="005556AE" w:rsidRDefault="005556AE"/>
    <w:p w:rsidR="005556AE" w:rsidRDefault="00876C12">
      <w:pPr>
        <w:rPr>
          <w:b/>
          <w:i/>
        </w:rPr>
      </w:pPr>
      <w:r>
        <w:rPr>
          <w:b/>
          <w:i/>
        </w:rPr>
        <w:t>Verantwortlicher Leiter:</w:t>
      </w:r>
    </w:p>
    <w:p w:rsidR="005556AE" w:rsidRDefault="005556AE">
      <w:pPr>
        <w:tabs>
          <w:tab w:val="left" w:pos="5387"/>
          <w:tab w:val="left" w:pos="7655"/>
        </w:tabs>
      </w:pPr>
    </w:p>
    <w:p w:rsidR="005556AE" w:rsidRDefault="00876C12">
      <w:pPr>
        <w:tabs>
          <w:tab w:val="left" w:pos="1134"/>
          <w:tab w:val="left" w:pos="4820"/>
          <w:tab w:val="left" w:pos="7655"/>
        </w:tabs>
      </w:pPr>
      <w:r>
        <w:t>Name:</w:t>
      </w:r>
      <w:r>
        <w:tab/>
      </w:r>
    </w:p>
    <w:p w:rsidR="005556AE" w:rsidRDefault="005556AE">
      <w:pPr>
        <w:tabs>
          <w:tab w:val="left" w:pos="1134"/>
          <w:tab w:val="left" w:pos="4820"/>
          <w:tab w:val="left" w:pos="7655"/>
        </w:tabs>
      </w:pPr>
    </w:p>
    <w:p w:rsidR="005556AE" w:rsidRDefault="00876C12">
      <w:pPr>
        <w:tabs>
          <w:tab w:val="left" w:pos="1134"/>
          <w:tab w:val="left" w:pos="2977"/>
          <w:tab w:val="left" w:pos="3969"/>
        </w:tabs>
      </w:pPr>
      <w:proofErr w:type="spellStart"/>
      <w:r>
        <w:t>Tel.Nr</w:t>
      </w:r>
      <w:proofErr w:type="spellEnd"/>
      <w:r>
        <w:t xml:space="preserve">: </w:t>
      </w:r>
      <w:r>
        <w:tab/>
      </w:r>
      <w:r>
        <w:tab/>
      </w:r>
      <w:proofErr w:type="spellStart"/>
      <w:r>
        <w:t>FaxNr</w:t>
      </w:r>
      <w:proofErr w:type="spellEnd"/>
      <w:r>
        <w:t xml:space="preserve">: </w:t>
      </w:r>
      <w:r>
        <w:tab/>
      </w:r>
      <w:bookmarkStart w:id="19" w:name="Text31"/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9"/>
    </w:p>
    <w:p w:rsidR="005556AE" w:rsidRDefault="005556AE">
      <w:pPr>
        <w:tabs>
          <w:tab w:val="left" w:pos="1134"/>
        </w:tabs>
      </w:pPr>
    </w:p>
    <w:p w:rsidR="005556AE" w:rsidRDefault="00876C12">
      <w:pPr>
        <w:tabs>
          <w:tab w:val="left" w:pos="1134"/>
          <w:tab w:val="left" w:pos="2977"/>
          <w:tab w:val="left" w:pos="3969"/>
        </w:tabs>
      </w:pPr>
      <w:r>
        <w:t xml:space="preserve">PLZ: </w:t>
      </w:r>
      <w:r>
        <w:tab/>
      </w:r>
      <w:r>
        <w:tab/>
        <w:t xml:space="preserve">Ort: </w:t>
      </w:r>
      <w:r>
        <w:tab/>
      </w:r>
      <w:r>
        <w:tab/>
      </w:r>
    </w:p>
    <w:p w:rsidR="005556AE" w:rsidRDefault="005556AE">
      <w:pPr>
        <w:tabs>
          <w:tab w:val="left" w:pos="1134"/>
          <w:tab w:val="left" w:pos="1560"/>
          <w:tab w:val="left" w:pos="5387"/>
        </w:tabs>
      </w:pPr>
    </w:p>
    <w:p w:rsidR="00876C12" w:rsidRDefault="00876C12">
      <w:pPr>
        <w:tabs>
          <w:tab w:val="left" w:pos="1134"/>
          <w:tab w:val="left" w:pos="1560"/>
          <w:tab w:val="left" w:pos="5387"/>
        </w:tabs>
      </w:pPr>
      <w:r>
        <w:t xml:space="preserve">Anschrift: </w:t>
      </w:r>
      <w:r>
        <w:tab/>
      </w:r>
    </w:p>
    <w:sectPr w:rsidR="00876C12">
      <w:pgSz w:w="11907" w:h="16840" w:code="9"/>
      <w:pgMar w:top="851" w:right="1134" w:bottom="1134" w:left="1134" w:header="238" w:footer="85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10C"/>
    <w:rsid w:val="00052C1D"/>
    <w:rsid w:val="00353C75"/>
    <w:rsid w:val="005556AE"/>
    <w:rsid w:val="00876C12"/>
    <w:rsid w:val="00A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Company> 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NENNFORMULAR ZUR OÖ TT NACHWUCHSMANNSCHAFTSMEISTERSCHAFT</dc:title>
  <dc:subject/>
  <dc:creator>Fr.Wurzer</dc:creator>
  <cp:keywords/>
  <dc:description/>
  <cp:lastModifiedBy>TTVerband</cp:lastModifiedBy>
  <cp:revision>19</cp:revision>
  <cp:lastPrinted>2003-05-16T09:43:00Z</cp:lastPrinted>
  <dcterms:created xsi:type="dcterms:W3CDTF">2002-06-10T11:53:00Z</dcterms:created>
  <dcterms:modified xsi:type="dcterms:W3CDTF">2017-06-06T07:46:00Z</dcterms:modified>
</cp:coreProperties>
</file>